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2BB31" w14:textId="16D407FE" w:rsidR="00407E28" w:rsidRDefault="00407E28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42336E87" w14:textId="77777777" w:rsidTr="008F00C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093EBF8F" w14:textId="77777777" w:rsidR="00D80383" w:rsidRDefault="00D80383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3AE7B348" w14:textId="5BB6A758" w:rsidR="00407E28" w:rsidRDefault="00407E28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65D5AB38" w14:textId="7F36260B" w:rsidR="00407E28" w:rsidRPr="00DF23FD" w:rsidRDefault="00407E28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="00D80383">
              <w:rPr>
                <w:rFonts w:ascii="Tahoma" w:hAnsi="Tahoma" w:cs="Tahoma"/>
                <w:b/>
                <w:bCs/>
                <w:color w:val="FF0000"/>
              </w:rPr>
              <w:t>8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11669EB" w14:textId="0AFFF08A" w:rsidR="00407E28" w:rsidRDefault="00D80383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13-17</w:t>
            </w:r>
            <w:r w:rsidR="00407E28">
              <w:rPr>
                <w:rFonts w:ascii="Tahoma" w:hAnsi="Tahoma" w:cs="Tahoma"/>
                <w:b/>
                <w:bCs/>
                <w:color w:val="000000" w:themeColor="text1"/>
              </w:rPr>
              <w:t xml:space="preserve"> NİSAN 2026</w:t>
            </w:r>
          </w:p>
          <w:p w14:paraId="43F8FDF5" w14:textId="0BD30EB3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6B63EEAF" w14:textId="77777777" w:rsidR="008F00C3" w:rsidRDefault="008F00C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7F357E64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15ECC8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CD840A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:rsidR="002E2FF3" w:rsidRPr="00570BC3" w14:paraId="7A83CA3A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23EB65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1F8A7990" w14:textId="77777777" w:rsidR="006255EE" w:rsidRDefault="00AD4277" w:rsidP="00362F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ÜLKEME KARŞI GÖREV VE SORUMLULUKLARIM</w:t>
            </w:r>
          </w:p>
          <w:p w14:paraId="7AE69234" w14:textId="01E205E0" w:rsidR="00AD4277" w:rsidRPr="00570BC3" w:rsidRDefault="00AD4277" w:rsidP="00362F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ORTAK KULLANIM ALANLARINI KORUYALIM</w:t>
            </w:r>
          </w:p>
        </w:tc>
      </w:tr>
      <w:tr w:rsidR="002E2FF3" w:rsidRPr="00570BC3" w14:paraId="7A596B51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CF1FE4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5AB55A63" w14:textId="2887FF3B" w:rsidR="006255EE" w:rsidRPr="00570BC3" w:rsidRDefault="001F239D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75FDBE3E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376FD15" w14:textId="31FCD530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AE437DD" w14:textId="77777777" w:rsidR="006255EE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HB.3.5.4.  Ülkesinin gelişmesi ile kendi görev ve sorumluluklarını yerine getirmesi arasında ilişki kurar.</w:t>
            </w:r>
          </w:p>
          <w:p w14:paraId="16D7F5CF" w14:textId="3F32E2B5" w:rsidR="00D80383" w:rsidRPr="00570BC3" w:rsidRDefault="00D80383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D80383">
              <w:rPr>
                <w:rFonts w:ascii="Tahoma" w:hAnsi="Tahoma" w:cs="Tahoma"/>
                <w:b/>
                <w:bCs/>
                <w:color w:val="000000" w:themeColor="text1"/>
              </w:rPr>
              <w:t>HB.3.5.5.  Ortak kullanım alanlarını ve araçlarını korur.</w:t>
            </w:r>
          </w:p>
        </w:tc>
      </w:tr>
      <w:tr w:rsidR="002E2FF3" w:rsidRPr="00570BC3" w14:paraId="4BFA0038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2784BA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BFA4A1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62772EB6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0E73B7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1E1E76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0DE4B2CA" w14:textId="77777777" w:rsidTr="00407E28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147E339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69647707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9ABA1E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749AF5B" w14:textId="5A7288F8" w:rsidR="006255EE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Vatanseverlik, çalışkan olma, işini en iyi şekilde ve eksiksiz yapma üzerinde durulur. Bu değerlerin yansımalarının bireylerden başlayacağına değinilir.</w:t>
            </w:r>
          </w:p>
          <w:p w14:paraId="76FD73B9" w14:textId="77777777" w:rsidR="00D80383" w:rsidRDefault="00D80383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14:paraId="686E4546" w14:textId="211A5B8A" w:rsidR="00D80383" w:rsidRPr="00570BC3" w:rsidRDefault="00D80383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D80383">
              <w:rPr>
                <w:rFonts w:ascii="Tahoma" w:hAnsi="Tahoma" w:cs="Tahoma"/>
                <w:color w:val="000000" w:themeColor="text1"/>
              </w:rPr>
              <w:t>Okullar, camiler, toplu taşıma araçları, otobüs durakları, parklar, oyun alanları, spor salonları ve stadyumlar gibi kamu mallarının korunması üzerinde  durulur.</w:t>
            </w:r>
          </w:p>
        </w:tc>
      </w:tr>
      <w:tr w:rsidR="002E2FF3" w:rsidRPr="00570BC3" w14:paraId="374FD883" w14:textId="77777777" w:rsidTr="00407E28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E373743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467AA574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D31E4E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E26EDB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48A465FE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A2A256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DEA17E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286CD62E" w14:textId="55423A78" w:rsidR="006255EE" w:rsidRPr="00570BC3" w:rsidRDefault="008F00C3" w:rsidP="007A7AD5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0D761443" wp14:editId="1B84F5FF">
                <wp:simplePos x="0" y="0"/>
                <wp:positionH relativeFrom="column">
                  <wp:posOffset>365760</wp:posOffset>
                </wp:positionH>
                <wp:positionV relativeFrom="paragraph">
                  <wp:posOffset>266700</wp:posOffset>
                </wp:positionV>
                <wp:extent cx="6004560" cy="1668780"/>
                <wp:effectExtent l="0" t="0" r="0" b="0"/>
                <wp:wrapNone/>
                <wp:docPr id="132" name="Grup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3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8BF960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4EA82F5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13AEDBDB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6B2DA6" w14:textId="3A8379C1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52BA7A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7AC8AE89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FDCC443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761443" id="Grup 132" o:spid="_x0000_s1134" style="position:absolute;margin-left:28.8pt;margin-top:21pt;width:472.8pt;height:131.4pt;z-index:251712512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">
                <v:rect id="Rectangle 2" o:spid="_x0000_s1135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" filled="f" stroked="f">
                  <v:textbox>
                    <w:txbxContent>
                      <w:p w14:paraId="108BF960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4EA82F5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13AEDBDB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36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" filled="f" stroked="f">
                  <v:textbox>
                    <w:txbxContent>
                      <w:p w14:paraId="2D6B2DA6" w14:textId="3A8379C1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37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" filled="f" stroked="f">
                  <v:textbox>
                    <w:txbxContent>
                      <w:p w14:paraId="4252BA7A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7AC8AE89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FDCC443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A7AD5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2025-08-14T10:30:00Z</dcterms:modified>
</cp:coreProperties>
</file>